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CED9" w14:textId="77777777" w:rsidR="00DC35A2" w:rsidRDefault="00DC35A2" w:rsidP="00DC35A2">
      <w:pPr>
        <w:spacing w:afterLines="100" w:after="312" w:line="600" w:lineRule="exact"/>
        <w:rPr>
          <w:rFonts w:ascii="方正小标宋简体" w:eastAsia="方正小标宋简体" w:hAnsi="仿宋"/>
          <w:bCs/>
          <w:sz w:val="28"/>
          <w:szCs w:val="28"/>
        </w:rPr>
      </w:pPr>
      <w:r>
        <w:rPr>
          <w:rFonts w:ascii="方正小标宋简体" w:eastAsia="方正小标宋简体" w:hAnsi="仿宋" w:hint="eastAsia"/>
          <w:bCs/>
          <w:sz w:val="28"/>
          <w:szCs w:val="28"/>
        </w:rPr>
        <w:t>附件：</w:t>
      </w:r>
    </w:p>
    <w:p w14:paraId="520635B8" w14:textId="77777777" w:rsidR="00DC35A2" w:rsidRDefault="00DC35A2" w:rsidP="00DC35A2">
      <w:pPr>
        <w:spacing w:line="60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人民教育出版社“十四五”规划2023年度重大、重点课题指南</w:t>
      </w:r>
    </w:p>
    <w:p w14:paraId="5347BA58" w14:textId="77777777" w:rsidR="00DC35A2" w:rsidRDefault="00DC35A2" w:rsidP="00DC35A2">
      <w:pPr>
        <w:spacing w:line="600" w:lineRule="exact"/>
        <w:rPr>
          <w:rFonts w:ascii="小标宋" w:eastAsia="小标宋" w:hAnsi="仿宋" w:hint="eastAsia"/>
          <w:bCs/>
          <w:sz w:val="28"/>
          <w:szCs w:val="28"/>
        </w:rPr>
      </w:pPr>
    </w:p>
    <w:p w14:paraId="01C4AE65" w14:textId="77777777" w:rsidR="00DC35A2" w:rsidRDefault="00DC35A2" w:rsidP="00DC35A2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重大课题</w:t>
      </w:r>
    </w:p>
    <w:p w14:paraId="716305CC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新时代“培根铸魂 启智增慧”精品教材体系研究</w:t>
      </w:r>
    </w:p>
    <w:p w14:paraId="7EE24A49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Hlk88737645"/>
      <w:r>
        <w:rPr>
          <w:rFonts w:ascii="仿宋" w:eastAsia="仿宋" w:hAnsi="仿宋" w:hint="eastAsia"/>
          <w:sz w:val="32"/>
          <w:szCs w:val="32"/>
        </w:rPr>
        <w:t>教育出版服务“基础教育数字化战略行动”研究</w:t>
      </w:r>
    </w:p>
    <w:p w14:paraId="4A48C7EF" w14:textId="77777777" w:rsidR="00DC35A2" w:rsidRDefault="00DC35A2" w:rsidP="00DC35A2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重点课题选题方向</w:t>
      </w:r>
    </w:p>
    <w:p w14:paraId="652AE793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习近平新时代中国特色社会主义思想进教材研究</w:t>
      </w:r>
    </w:p>
    <w:p w14:paraId="3A02E4BE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义务教育新课程标准各学科教材改革创新研究</w:t>
      </w:r>
    </w:p>
    <w:p w14:paraId="1C0E2DE9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中小学教材插图研究</w:t>
      </w:r>
    </w:p>
    <w:p w14:paraId="6703F1CC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中小学生科学素养培养的理论与实践研究</w:t>
      </w:r>
    </w:p>
    <w:p w14:paraId="1D601B1E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主题教育进基础教育课程教材研究</w:t>
      </w:r>
    </w:p>
    <w:p w14:paraId="0AFD18FB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基础教育数字教材教学应用实证研究</w:t>
      </w:r>
    </w:p>
    <w:p w14:paraId="2AB408D0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基础教育高质量教材出版流程管控与保障机制研究</w:t>
      </w:r>
    </w:p>
    <w:p w14:paraId="57C2CCCE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教材质量评价与使用效果监测研究</w:t>
      </w:r>
    </w:p>
    <w:p w14:paraId="6737F258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新时代主题出版物策划及规划研究</w:t>
      </w:r>
    </w:p>
    <w:p w14:paraId="68590F4E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特殊教育与职业教育融合发展研究</w:t>
      </w:r>
    </w:p>
    <w:p w14:paraId="3BAD0E69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少儿读物分级分类研究</w:t>
      </w:r>
    </w:p>
    <w:p w14:paraId="790E9B45" w14:textId="77777777" w:rsidR="00DC35A2" w:rsidRDefault="00DC35A2" w:rsidP="00DC35A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基础教育教学资源建设研究</w:t>
      </w:r>
    </w:p>
    <w:p w14:paraId="323C2F21" w14:textId="0D63386F" w:rsidR="00B1752E" w:rsidRPr="00DC35A2" w:rsidRDefault="00DC35A2" w:rsidP="00DC35A2">
      <w:pPr>
        <w:spacing w:line="60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学课程建构及实施研究</w:t>
      </w:r>
      <w:bookmarkEnd w:id="0"/>
    </w:p>
    <w:sectPr w:rsidR="00B1752E" w:rsidRPr="00DC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85B7" w14:textId="77777777" w:rsidR="00A12B13" w:rsidRDefault="00A12B13" w:rsidP="00DC35A2">
      <w:r>
        <w:separator/>
      </w:r>
    </w:p>
  </w:endnote>
  <w:endnote w:type="continuationSeparator" w:id="0">
    <w:p w14:paraId="6B02B00C" w14:textId="77777777" w:rsidR="00A12B13" w:rsidRDefault="00A12B13" w:rsidP="00D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CA51" w14:textId="77777777" w:rsidR="00A12B13" w:rsidRDefault="00A12B13" w:rsidP="00DC35A2">
      <w:r>
        <w:separator/>
      </w:r>
    </w:p>
  </w:footnote>
  <w:footnote w:type="continuationSeparator" w:id="0">
    <w:p w14:paraId="7585A572" w14:textId="77777777" w:rsidR="00A12B13" w:rsidRDefault="00A12B13" w:rsidP="00DC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069F"/>
    <w:rsid w:val="00A12B13"/>
    <w:rsid w:val="00B1752E"/>
    <w:rsid w:val="00DC35A2"/>
    <w:rsid w:val="00E8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41D41"/>
  <w15:chartTrackingRefBased/>
  <w15:docId w15:val="{36025CB9-4157-4F08-9395-8FC238F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5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2023-09-08T06:40:00Z</dcterms:created>
  <dcterms:modified xsi:type="dcterms:W3CDTF">2023-09-08T06:40:00Z</dcterms:modified>
</cp:coreProperties>
</file>