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F1F9" w14:textId="51AA92ED" w:rsidR="003F123F" w:rsidRDefault="003F123F" w:rsidP="003F123F">
      <w:pPr>
        <w:adjustRightInd w:val="0"/>
        <w:snapToGrid w:val="0"/>
        <w:spacing w:line="620" w:lineRule="exact"/>
        <w:rPr>
          <w:rFonts w:ascii="黑体" w:eastAsia="黑体" w:hAnsi="宋体" w:hint="eastAsia"/>
          <w:sz w:val="32"/>
          <w:szCs w:val="32"/>
        </w:rPr>
      </w:pPr>
    </w:p>
    <w:p w14:paraId="1E919F8C" w14:textId="77777777" w:rsidR="003F123F" w:rsidRDefault="003F123F" w:rsidP="003F123F">
      <w:pPr>
        <w:rPr>
          <w:rFonts w:ascii="黑体" w:eastAsia="黑体" w:hAnsi="宋体" w:hint="eastAsia"/>
          <w:sz w:val="32"/>
          <w:szCs w:val="32"/>
        </w:rPr>
      </w:pPr>
    </w:p>
    <w:p w14:paraId="53A27947" w14:textId="77777777" w:rsidR="003F123F" w:rsidRDefault="003F123F" w:rsidP="003F123F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 w:hint="eastAsia"/>
          <w:szCs w:val="21"/>
        </w:rPr>
      </w:pPr>
      <w:r>
        <w:rPr>
          <w:rFonts w:ascii="方正小标宋简体" w:eastAsia="方正小标宋简体" w:hAnsi="宋体" w:hint="eastAsia"/>
          <w:sz w:val="44"/>
          <w:szCs w:val="44"/>
        </w:rPr>
        <w:t>陕西省社科普及资助项目申报表</w:t>
      </w:r>
    </w:p>
    <w:tbl>
      <w:tblPr>
        <w:tblW w:w="8720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1069"/>
        <w:gridCol w:w="1357"/>
        <w:gridCol w:w="1385"/>
        <w:gridCol w:w="588"/>
        <w:gridCol w:w="937"/>
        <w:gridCol w:w="479"/>
        <w:gridCol w:w="907"/>
        <w:gridCol w:w="1242"/>
      </w:tblGrid>
      <w:tr w:rsidR="003F123F" w14:paraId="305FD7C6" w14:textId="77777777" w:rsidTr="003F123F">
        <w:trPr>
          <w:trHeight w:val="567"/>
        </w:trPr>
        <w:tc>
          <w:tcPr>
            <w:tcW w:w="1825" w:type="dxa"/>
            <w:gridSpan w:val="2"/>
            <w:vAlign w:val="center"/>
          </w:tcPr>
          <w:p w14:paraId="1B137435" w14:textId="77777777" w:rsidR="003F123F" w:rsidRDefault="003F123F" w:rsidP="003F12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95" w:type="dxa"/>
            <w:gridSpan w:val="7"/>
            <w:vAlign w:val="center"/>
          </w:tcPr>
          <w:p w14:paraId="545DDFCF" w14:textId="09747DED" w:rsidR="003F123F" w:rsidRDefault="003F123F" w:rsidP="003F123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04213"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正式填报请删除红色说明文字</w:t>
            </w:r>
          </w:p>
        </w:tc>
      </w:tr>
      <w:tr w:rsidR="003F123F" w14:paraId="330B8A04" w14:textId="77777777" w:rsidTr="003F123F">
        <w:trPr>
          <w:trHeight w:val="567"/>
        </w:trPr>
        <w:tc>
          <w:tcPr>
            <w:tcW w:w="1825" w:type="dxa"/>
            <w:gridSpan w:val="2"/>
            <w:vAlign w:val="center"/>
          </w:tcPr>
          <w:p w14:paraId="67E59D05" w14:textId="77777777" w:rsidR="003F123F" w:rsidRDefault="003F123F" w:rsidP="003F123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895" w:type="dxa"/>
            <w:gridSpan w:val="7"/>
          </w:tcPr>
          <w:p w14:paraId="6EC5BDB4" w14:textId="54A3ECA8" w:rsidR="003F123F" w:rsidRDefault="003F123F" w:rsidP="003F123F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04213"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长安大学社会科学界联合会、中华传统文化普及基地、交通强国教育科普基地3选1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（盖章）</w:t>
            </w:r>
          </w:p>
        </w:tc>
      </w:tr>
      <w:tr w:rsidR="003F123F" w14:paraId="097719A7" w14:textId="77777777" w:rsidTr="003F123F">
        <w:trPr>
          <w:trHeight w:val="567"/>
        </w:trPr>
        <w:tc>
          <w:tcPr>
            <w:tcW w:w="1825" w:type="dxa"/>
            <w:gridSpan w:val="2"/>
            <w:vAlign w:val="center"/>
          </w:tcPr>
          <w:p w14:paraId="5CBA9D62" w14:textId="77777777" w:rsidR="003F123F" w:rsidRDefault="003F123F" w:rsidP="004118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4267" w:type="dxa"/>
            <w:gridSpan w:val="4"/>
            <w:vAlign w:val="center"/>
          </w:tcPr>
          <w:p w14:paraId="7E34A1F3" w14:textId="77777777" w:rsidR="003F123F" w:rsidRDefault="003F123F" w:rsidP="004118C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435CFF4" w14:textId="77777777" w:rsidR="003F123F" w:rsidRDefault="003F123F" w:rsidP="004118C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242" w:type="dxa"/>
            <w:vAlign w:val="center"/>
          </w:tcPr>
          <w:p w14:paraId="5F779409" w14:textId="77777777" w:rsidR="003F123F" w:rsidRDefault="003F123F" w:rsidP="004118C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F123F" w14:paraId="0C2E7C68" w14:textId="77777777" w:rsidTr="003F123F">
        <w:trPr>
          <w:trHeight w:val="567"/>
        </w:trPr>
        <w:tc>
          <w:tcPr>
            <w:tcW w:w="1825" w:type="dxa"/>
            <w:gridSpan w:val="2"/>
            <w:vAlign w:val="center"/>
          </w:tcPr>
          <w:p w14:paraId="391FE33A" w14:textId="77777777" w:rsidR="003F123F" w:rsidRDefault="003F123F" w:rsidP="004118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项目主持人</w:t>
            </w:r>
          </w:p>
        </w:tc>
        <w:tc>
          <w:tcPr>
            <w:tcW w:w="1357" w:type="dxa"/>
            <w:vAlign w:val="center"/>
          </w:tcPr>
          <w:p w14:paraId="175CED75" w14:textId="77777777" w:rsidR="003F123F" w:rsidRDefault="003F123F" w:rsidP="004118C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30E5C9F" w14:textId="77777777" w:rsidR="003F123F" w:rsidRDefault="003F123F" w:rsidP="004118C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25" w:type="dxa"/>
            <w:gridSpan w:val="2"/>
            <w:vAlign w:val="center"/>
          </w:tcPr>
          <w:p w14:paraId="390425AA" w14:textId="77777777" w:rsidR="003F123F" w:rsidRDefault="003F123F" w:rsidP="004118C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F25C5CB" w14:textId="77777777" w:rsidR="003F123F" w:rsidRDefault="003F123F" w:rsidP="004118C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42" w:type="dxa"/>
            <w:vAlign w:val="center"/>
          </w:tcPr>
          <w:p w14:paraId="1721F130" w14:textId="77777777" w:rsidR="003F123F" w:rsidRDefault="003F123F" w:rsidP="004118C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F123F" w14:paraId="044D1C45" w14:textId="77777777" w:rsidTr="003F123F">
        <w:trPr>
          <w:trHeight w:val="968"/>
        </w:trPr>
        <w:tc>
          <w:tcPr>
            <w:tcW w:w="1825" w:type="dxa"/>
            <w:gridSpan w:val="2"/>
            <w:vAlign w:val="center"/>
          </w:tcPr>
          <w:p w14:paraId="6E675D92" w14:textId="77777777" w:rsidR="003F123F" w:rsidRDefault="003F123F" w:rsidP="004118C7"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活动主要</w:t>
            </w:r>
          </w:p>
          <w:p w14:paraId="0E7DA84C" w14:textId="77777777" w:rsidR="003F123F" w:rsidRDefault="003F123F" w:rsidP="004118C7"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方  式</w:t>
            </w:r>
          </w:p>
        </w:tc>
        <w:tc>
          <w:tcPr>
            <w:tcW w:w="6895" w:type="dxa"/>
            <w:gridSpan w:val="7"/>
            <w:vAlign w:val="center"/>
          </w:tcPr>
          <w:p w14:paraId="05AE21A3" w14:textId="77777777" w:rsidR="003F123F" w:rsidRDefault="003F123F" w:rsidP="004118C7"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3F123F" w14:paraId="15E57B99" w14:textId="77777777" w:rsidTr="003F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0"/>
        </w:trPr>
        <w:tc>
          <w:tcPr>
            <w:tcW w:w="75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42436F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主要参与人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21ADED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A2435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工作单位及职务、职称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EBC731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项目任务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4576A5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3F123F" w14:paraId="3433F903" w14:textId="77777777" w:rsidTr="003F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0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6664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BA95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1BF11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BE052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7E7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3F123F" w14:paraId="1EFEBB11" w14:textId="77777777" w:rsidTr="003F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4B7BD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AABA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7459D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C659AC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F9D2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3F123F" w14:paraId="0C97719B" w14:textId="77777777" w:rsidTr="003F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B437C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AA64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D769A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BB53B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769E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3F123F" w14:paraId="71EE54AF" w14:textId="77777777" w:rsidTr="003F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6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F17F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2BA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08F3F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45063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9A0B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3F123F" w14:paraId="385E7CCF" w14:textId="77777777" w:rsidTr="003F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620"/>
        </w:trPr>
        <w:tc>
          <w:tcPr>
            <w:tcW w:w="87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C2B8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lastRenderedPageBreak/>
              <w:t>项目内容：</w:t>
            </w:r>
          </w:p>
          <w:p w14:paraId="5FC20481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3133A5C7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256B7FC3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281125B9" w14:textId="77777777" w:rsidR="003F123F" w:rsidRDefault="003F123F" w:rsidP="004118C7">
            <w:pP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34E0E16E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32350DC8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3F123F" w14:paraId="503197A4" w14:textId="77777777" w:rsidTr="003F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310"/>
        </w:trPr>
        <w:tc>
          <w:tcPr>
            <w:tcW w:w="87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6F229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实施方案（包括时间、地点、实施主体、受众主体、项目规模、预计效果等）：</w:t>
            </w:r>
          </w:p>
          <w:p w14:paraId="05E4C406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3440C557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33DF660F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1C5B23EB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6F7DB95F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453D6AE5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603AB6EB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47884C82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52EBE9B9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3F723786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1BC8D6F0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02EA8511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79FF8269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5A3B00EA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249EEAD9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7FA45880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5EE42640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719C59E9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163238BB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1FB725CB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3F123F" w14:paraId="6179A5DE" w14:textId="77777777" w:rsidTr="003F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663"/>
        </w:trPr>
        <w:tc>
          <w:tcPr>
            <w:tcW w:w="872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933F94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lastRenderedPageBreak/>
              <w:t>经费来源及预算：</w:t>
            </w:r>
          </w:p>
          <w:p w14:paraId="40FAD1CE" w14:textId="7E0633C0" w:rsidR="003F123F" w:rsidRPr="003F123F" w:rsidRDefault="00875B85" w:rsidP="004118C7">
            <w:pPr>
              <w:jc w:val="center"/>
              <w:rPr>
                <w:rFonts w:ascii="仿宋_GB2312" w:eastAsia="仿宋_GB2312" w:hAnsi="仿宋" w:cs="仿宋_GB2312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FF0000"/>
                <w:kern w:val="0"/>
                <w:sz w:val="28"/>
                <w:szCs w:val="28"/>
              </w:rPr>
              <w:t>参照往年资助经费</w:t>
            </w:r>
            <w:r w:rsidR="004C40CC">
              <w:rPr>
                <w:rFonts w:ascii="仿宋_GB2312" w:eastAsia="仿宋_GB2312" w:hAnsi="仿宋" w:cs="仿宋_GB2312" w:hint="eastAsia"/>
                <w:color w:val="FF0000"/>
                <w:kern w:val="0"/>
                <w:sz w:val="28"/>
                <w:szCs w:val="28"/>
              </w:rPr>
              <w:t>为0</w:t>
            </w:r>
            <w:r w:rsidR="004C40CC">
              <w:rPr>
                <w:rFonts w:ascii="仿宋_GB2312" w:eastAsia="仿宋_GB2312" w:hAnsi="仿宋" w:cs="仿宋_GB2312"/>
                <w:color w:val="FF0000"/>
                <w:kern w:val="0"/>
                <w:sz w:val="28"/>
                <w:szCs w:val="28"/>
              </w:rPr>
              <w:t>.3</w:t>
            </w:r>
            <w:r w:rsidR="004C40CC">
              <w:rPr>
                <w:rFonts w:ascii="仿宋_GB2312" w:eastAsia="仿宋_GB2312" w:hAnsi="仿宋" w:cs="仿宋_GB2312" w:hint="eastAsia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hAnsi="仿宋" w:cs="仿宋_GB2312" w:hint="eastAsia"/>
                <w:color w:val="FF0000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cs="仿宋_GB2312"/>
                <w:color w:val="FF0000"/>
                <w:kern w:val="0"/>
                <w:sz w:val="28"/>
                <w:szCs w:val="28"/>
              </w:rPr>
              <w:t>.5</w:t>
            </w:r>
            <w:r>
              <w:rPr>
                <w:rFonts w:ascii="仿宋_GB2312" w:eastAsia="仿宋_GB2312" w:hAnsi="仿宋" w:cs="仿宋_GB2312" w:hint="eastAsia"/>
                <w:color w:val="FF0000"/>
                <w:kern w:val="0"/>
                <w:sz w:val="28"/>
                <w:szCs w:val="28"/>
              </w:rPr>
              <w:t>万元，</w:t>
            </w:r>
            <w:r w:rsidR="003F123F" w:rsidRPr="003F123F">
              <w:rPr>
                <w:rFonts w:ascii="仿宋_GB2312" w:eastAsia="仿宋_GB2312" w:hAnsi="仿宋" w:cs="仿宋_GB2312" w:hint="eastAsia"/>
                <w:color w:val="FF0000"/>
                <w:kern w:val="0"/>
                <w:sz w:val="28"/>
                <w:szCs w:val="28"/>
              </w:rPr>
              <w:t>预算中的学校管理费按5%</w:t>
            </w:r>
            <w:r>
              <w:rPr>
                <w:rFonts w:ascii="仿宋_GB2312" w:eastAsia="仿宋_GB2312" w:hAnsi="仿宋" w:cs="仿宋_GB2312" w:hint="eastAsia"/>
                <w:color w:val="FF0000"/>
                <w:kern w:val="0"/>
                <w:sz w:val="28"/>
                <w:szCs w:val="28"/>
              </w:rPr>
              <w:t>计算</w:t>
            </w:r>
          </w:p>
          <w:p w14:paraId="714F98C9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15A545C4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007235AA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38817CD8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5A9F4C40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2C3D1A21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3F202686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4F72C7E8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016BF856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2622A1AF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  <w:p w14:paraId="19A17106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3F123F" w14:paraId="25B6B7EB" w14:textId="77777777" w:rsidTr="003F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66"/>
        </w:trPr>
        <w:tc>
          <w:tcPr>
            <w:tcW w:w="8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DD1E10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申报单位意见：</w:t>
            </w:r>
          </w:p>
          <w:p w14:paraId="47D716E4" w14:textId="1C51F76B" w:rsidR="003F123F" w:rsidRPr="009D259E" w:rsidRDefault="009D259E" w:rsidP="004118C7">
            <w:pPr>
              <w:jc w:val="center"/>
              <w:rPr>
                <w:rFonts w:ascii="楷体" w:eastAsia="楷体" w:hAnsi="楷体" w:cs="仿宋_GB2312" w:hint="eastAsia"/>
                <w:kern w:val="0"/>
                <w:sz w:val="36"/>
                <w:szCs w:val="36"/>
              </w:rPr>
            </w:pPr>
            <w:r w:rsidRPr="009D259E">
              <w:rPr>
                <w:rFonts w:ascii="楷体" w:eastAsia="楷体" w:hAnsi="楷体" w:cs="仿宋_GB2312" w:hint="eastAsia"/>
                <w:kern w:val="0"/>
                <w:sz w:val="36"/>
                <w:szCs w:val="36"/>
              </w:rPr>
              <w:t>同意申报</w:t>
            </w:r>
          </w:p>
          <w:p w14:paraId="219602D2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          （盖章）</w:t>
            </w:r>
          </w:p>
          <w:p w14:paraId="12F6EB8A" w14:textId="2415ED66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            </w:t>
            </w:r>
            <w:r w:rsidR="009D259E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年</w:t>
            </w:r>
            <w:r w:rsidR="009D259E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月</w:t>
            </w:r>
            <w:r w:rsidR="009D259E"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  <w:t>18</w:t>
            </w: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3F123F" w14:paraId="22F6EE2C" w14:textId="77777777" w:rsidTr="003F12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560"/>
        </w:trPr>
        <w:tc>
          <w:tcPr>
            <w:tcW w:w="8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BA8158" w14:textId="77777777" w:rsidR="003F123F" w:rsidRDefault="003F123F" w:rsidP="004118C7">
            <w:pPr>
              <w:jc w:val="left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市社科联意见：</w:t>
            </w:r>
          </w:p>
          <w:p w14:paraId="2700F80B" w14:textId="77777777" w:rsidR="003F123F" w:rsidRDefault="003F123F" w:rsidP="004118C7">
            <w:pPr>
              <w:pStyle w:val="3"/>
              <w:rPr>
                <w:rFonts w:hint="eastAsia"/>
              </w:rPr>
            </w:pPr>
          </w:p>
          <w:p w14:paraId="6B388733" w14:textId="77777777" w:rsidR="003F123F" w:rsidRDefault="003F123F" w:rsidP="004118C7">
            <w:pPr>
              <w:jc w:val="center"/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          （盖章）</w:t>
            </w:r>
          </w:p>
          <w:p w14:paraId="72A79B1F" w14:textId="77777777" w:rsidR="003F123F" w:rsidRDefault="003F123F" w:rsidP="004118C7">
            <w:pPr>
              <w:pStyle w:val="3"/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14:paraId="4FAE0DA0" w14:textId="77777777" w:rsidR="00B1752E" w:rsidRDefault="00B1752E"/>
    <w:sectPr w:rsidR="00B1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3F"/>
    <w:rsid w:val="003F123F"/>
    <w:rsid w:val="004C40CC"/>
    <w:rsid w:val="00875B85"/>
    <w:rsid w:val="009D259E"/>
    <w:rsid w:val="00B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33FD"/>
  <w15:chartTrackingRefBased/>
  <w15:docId w15:val="{4BCE2571-2D74-4849-BD8E-366AA9B7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3F12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qFormat/>
    <w:rsid w:val="003F123F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rsid w:val="003F123F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5</cp:revision>
  <dcterms:created xsi:type="dcterms:W3CDTF">2024-03-11T10:39:00Z</dcterms:created>
  <dcterms:modified xsi:type="dcterms:W3CDTF">2024-03-11T10:51:00Z</dcterms:modified>
</cp:coreProperties>
</file>