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长安大学第四届课堂教学创新大赛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初赛评价表</w:t>
      </w:r>
    </w:p>
    <w:tbl>
      <w:tblPr>
        <w:tblStyle w:val="5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146"/>
        <w:gridCol w:w="980"/>
        <w:gridCol w:w="709"/>
        <w:gridCol w:w="1169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微软雅黑" w:hAnsi="微软雅黑" w:eastAsia="微软雅黑" w:cs="Times New Roman"/>
                <w:b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课程名称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微软雅黑" w:hAnsi="微软雅黑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主讲教师/开课学院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left="47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Times New Roman"/>
                <w:b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听课班级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微软雅黑" w:hAnsi="微软雅黑" w:eastAsia="微软雅黑" w:cs="Times New Roman"/>
                <w:b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上课地点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微软雅黑" w:hAnsi="微软雅黑" w:eastAsia="微软雅黑" w:cs="Times New Roman"/>
                <w:b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授课时间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Times New Roman"/>
                <w:b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课程内容</w:t>
            </w:r>
          </w:p>
        </w:tc>
        <w:tc>
          <w:tcPr>
            <w:tcW w:w="7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微软雅黑" w:hAnsi="微软雅黑" w:eastAsia="微软雅黑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  <w:lang w:val="en-US" w:eastAsia="zh-CN"/>
              </w:rPr>
              <w:t>评价维度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  <w:lang w:val="en-US" w:eastAsia="zh-CN"/>
              </w:rPr>
              <w:t>评分标准</w:t>
            </w: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 xml:space="preserve">最高分值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right="-65"/>
              <w:jc w:val="center"/>
              <w:rPr>
                <w:rFonts w:hint="eastAsia" w:ascii="微软雅黑" w:hAnsi="微软雅黑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 xml:space="preserve">评判分值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微软雅黑" w:hAnsi="微软雅黑" w:eastAsia="微软雅黑" w:cs="Times New Roman"/>
                <w:b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教学态度</w:t>
            </w:r>
            <w:r>
              <w:rPr>
                <w:rFonts w:ascii="微软雅黑" w:hAnsi="微软雅黑" w:eastAsia="微软雅黑" w:cs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（20</w:t>
            </w:r>
            <w:r>
              <w:rPr>
                <w:rFonts w:ascii="Times New Roman" w:hAnsi="Times New Roman" w:eastAsia="宋体" w:cs="Times New Roman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．备课充分，内容熟练，授课认真</w:t>
            </w: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精神饱满，仪表端庄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．按教学大纲和教学进度表授课，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教学过程中将教书与育人相结合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有效掌控课堂秩序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val="en-US" w:eastAsia="zh-CN"/>
              </w:rPr>
              <w:t>及氛围</w:t>
            </w: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105" w:firstLineChars="50"/>
              <w:jc w:val="center"/>
              <w:rPr>
                <w:rFonts w:ascii="微软雅黑" w:hAnsi="微软雅黑" w:eastAsia="微软雅黑" w:cs="Times New Roman"/>
                <w:b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教学内容</w:t>
            </w:r>
            <w:r>
              <w:rPr>
                <w:rFonts w:ascii="微软雅黑" w:hAnsi="微软雅黑" w:eastAsia="微软雅黑" w:cs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（3</w:t>
            </w:r>
            <w:r>
              <w:rPr>
                <w:rFonts w:ascii="Times New Roman" w:hAnsi="Times New Roman" w:eastAsia="宋体" w:cs="Times New Roman"/>
                <w:szCs w:val="24"/>
              </w:rPr>
              <w:t>0%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1．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教学内容充实，信息量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val="en-US" w:eastAsia="zh-CN"/>
              </w:rPr>
              <w:t>充分，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能引入学科发展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val="en-US" w:eastAsia="zh-CN"/>
              </w:rPr>
              <w:t>前沿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动态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Cs w:val="24"/>
              </w:rPr>
              <w:t>2．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条理清晰，概念清楚，重点突出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难点处理得当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教学进度合适</w:t>
            </w: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105" w:firstLineChars="50"/>
              <w:jc w:val="center"/>
              <w:rPr>
                <w:rFonts w:ascii="微软雅黑" w:hAnsi="微软雅黑" w:eastAsia="微软雅黑" w:cs="Times New Roman"/>
                <w:b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教学方法</w:t>
            </w:r>
            <w:r>
              <w:rPr>
                <w:rFonts w:ascii="微软雅黑" w:hAnsi="微软雅黑" w:eastAsia="微软雅黑" w:cs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szCs w:val="24"/>
              </w:rPr>
              <w:t>30%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1．方法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val="en-US" w:eastAsia="zh-CN"/>
              </w:rPr>
              <w:t>灵活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，条理清楚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发展学生思维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深入浅出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有启发性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理论联系实际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2．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val="en-US" w:eastAsia="zh-CN"/>
              </w:rPr>
              <w:t>教学手段多元，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板书设计合理工整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val="en-US" w:eastAsia="zh-CN"/>
              </w:rPr>
              <w:t>PPT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使用得当；实验示范准确</w:t>
            </w: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193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3．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调动学习积极性，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培养学生的创新思维</w:t>
            </w: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教学效果</w:t>
            </w:r>
            <w:r>
              <w:rPr>
                <w:rFonts w:ascii="微软雅黑" w:hAnsi="微软雅黑" w:eastAsia="微软雅黑" w:cs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（20</w:t>
            </w:r>
            <w:r>
              <w:rPr>
                <w:rFonts w:ascii="Times New Roman" w:hAnsi="Times New Roman" w:eastAsia="宋体" w:cs="Times New Roman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val="en-US" w:eastAsia="zh-CN"/>
              </w:rPr>
              <w:t>学生听课关注度高，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教学气氛热烈，课堂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互动活跃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185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7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185" w:lineRule="atLeast"/>
              <w:jc w:val="left"/>
              <w:rPr>
                <w:rFonts w:hint="eastAsia" w:ascii="微软雅黑" w:hAnsi="微软雅黑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微软雅黑" w:hAnsi="微软雅黑" w:eastAsia="微软雅黑" w:cs="Times New Roman"/>
                <w:b/>
                <w:color w:val="000000"/>
                <w:sz w:val="24"/>
                <w:szCs w:val="24"/>
              </w:rPr>
              <w:t>总得分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185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微软雅黑" w:hAnsi="微软雅黑" w:eastAsia="微软雅黑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教学能力与水平的</w:t>
            </w:r>
            <w:r>
              <w:rPr>
                <w:rFonts w:hint="eastAsia" w:ascii="微软雅黑" w:hAnsi="微软雅黑" w:eastAsia="微软雅黑" w:cs="Times New Roman"/>
                <w:b/>
                <w:szCs w:val="24"/>
                <w:lang w:val="en-US" w:eastAsia="zh-CN"/>
              </w:rPr>
              <w:t>总体</w:t>
            </w:r>
            <w:r>
              <w:rPr>
                <w:rFonts w:hint="eastAsia" w:ascii="微软雅黑" w:hAnsi="微软雅黑" w:eastAsia="微软雅黑" w:cs="Times New Roman"/>
                <w:b/>
                <w:szCs w:val="24"/>
              </w:rPr>
              <w:t>评价</w:t>
            </w:r>
            <w:r>
              <w:rPr>
                <w:rFonts w:ascii="微软雅黑" w:hAnsi="微软雅黑" w:eastAsia="微软雅黑" w:cs="Times New Roman"/>
                <w:b/>
                <w:szCs w:val="24"/>
              </w:rPr>
              <w:t xml:space="preserve"> </w:t>
            </w:r>
          </w:p>
        </w:tc>
        <w:tc>
          <w:tcPr>
            <w:tcW w:w="7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微软雅黑" w:hAnsi="微软雅黑" w:eastAsia="微软雅黑" w:cs="Times New Roman"/>
                <w:b/>
                <w:szCs w:val="24"/>
              </w:rPr>
            </w:pPr>
          </w:p>
          <w:p>
            <w:pPr>
              <w:spacing w:before="100" w:beforeAutospacing="1" w:after="100" w:afterAutospacing="1"/>
              <w:rPr>
                <w:rFonts w:hint="eastAsia" w:ascii="微软雅黑" w:hAnsi="微软雅黑" w:eastAsia="微软雅黑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Times New Roman"/>
                <w:b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4"/>
                <w:lang w:eastAsia="zh-CN"/>
              </w:rPr>
              <w:t>评委签字</w:t>
            </w:r>
          </w:p>
        </w:tc>
        <w:tc>
          <w:tcPr>
            <w:tcW w:w="7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376" w:firstLineChars="250"/>
              <w:rPr>
                <w:rFonts w:hint="eastAsia" w:ascii="Times New Roman" w:hAnsi="Times New Roman" w:eastAsia="宋体" w:cs="Times New Roman"/>
                <w:b/>
                <w:sz w:val="15"/>
                <w:szCs w:val="15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b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  <w:lang w:eastAsia="zh-CN"/>
        </w:rPr>
        <w:t>注：本表仅供参考，可根据实际进行调整。</w:t>
      </w:r>
    </w:p>
    <w:p>
      <w:pPr>
        <w:widowControl/>
        <w:jc w:val="left"/>
        <w:rPr>
          <w:rFonts w:hint="default" w:ascii="仿宋_GB2312" w:eastAsia="仿宋_GB2312"/>
          <w:color w:val="auto"/>
          <w:sz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323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N2RjODFkYjM3NTVjMjIxMjVkZDBjMzQzNGQ2MDIifQ=="/>
  </w:docVars>
  <w:rsids>
    <w:rsidRoot w:val="00D75879"/>
    <w:rsid w:val="00014197"/>
    <w:rsid w:val="000203FA"/>
    <w:rsid w:val="00026274"/>
    <w:rsid w:val="000A33F6"/>
    <w:rsid w:val="000D66F3"/>
    <w:rsid w:val="001402E7"/>
    <w:rsid w:val="00174D44"/>
    <w:rsid w:val="0019563B"/>
    <w:rsid w:val="001C07DA"/>
    <w:rsid w:val="001E17B6"/>
    <w:rsid w:val="001E69BB"/>
    <w:rsid w:val="00227685"/>
    <w:rsid w:val="002A4FF1"/>
    <w:rsid w:val="002C0F9F"/>
    <w:rsid w:val="002E695A"/>
    <w:rsid w:val="003B4F0F"/>
    <w:rsid w:val="003E048D"/>
    <w:rsid w:val="003E1694"/>
    <w:rsid w:val="00405E8F"/>
    <w:rsid w:val="004251DC"/>
    <w:rsid w:val="00426D46"/>
    <w:rsid w:val="00461A33"/>
    <w:rsid w:val="004720B2"/>
    <w:rsid w:val="004B416A"/>
    <w:rsid w:val="0055496A"/>
    <w:rsid w:val="00576198"/>
    <w:rsid w:val="006045F2"/>
    <w:rsid w:val="00683FD2"/>
    <w:rsid w:val="006D29C1"/>
    <w:rsid w:val="006D3AB3"/>
    <w:rsid w:val="006E4DE6"/>
    <w:rsid w:val="006F1FC5"/>
    <w:rsid w:val="00700A5B"/>
    <w:rsid w:val="00723ED8"/>
    <w:rsid w:val="007408C8"/>
    <w:rsid w:val="00751910"/>
    <w:rsid w:val="00765CB6"/>
    <w:rsid w:val="008051B9"/>
    <w:rsid w:val="00810DD9"/>
    <w:rsid w:val="00815B80"/>
    <w:rsid w:val="00853B6C"/>
    <w:rsid w:val="008A1471"/>
    <w:rsid w:val="008B0584"/>
    <w:rsid w:val="00907477"/>
    <w:rsid w:val="00955A01"/>
    <w:rsid w:val="009A64EC"/>
    <w:rsid w:val="00A24E41"/>
    <w:rsid w:val="00A33F1E"/>
    <w:rsid w:val="00A46E77"/>
    <w:rsid w:val="00A719B8"/>
    <w:rsid w:val="00A945FC"/>
    <w:rsid w:val="00A96D11"/>
    <w:rsid w:val="00AC1244"/>
    <w:rsid w:val="00AC5735"/>
    <w:rsid w:val="00AD1600"/>
    <w:rsid w:val="00AE1800"/>
    <w:rsid w:val="00AF66A6"/>
    <w:rsid w:val="00B17FFA"/>
    <w:rsid w:val="00B84787"/>
    <w:rsid w:val="00BC417B"/>
    <w:rsid w:val="00BE3494"/>
    <w:rsid w:val="00C21FCE"/>
    <w:rsid w:val="00C56440"/>
    <w:rsid w:val="00C72343"/>
    <w:rsid w:val="00C96A7A"/>
    <w:rsid w:val="00D67D37"/>
    <w:rsid w:val="00D75879"/>
    <w:rsid w:val="00DB3913"/>
    <w:rsid w:val="00E16518"/>
    <w:rsid w:val="00E6505A"/>
    <w:rsid w:val="00E9095E"/>
    <w:rsid w:val="00EA28AB"/>
    <w:rsid w:val="00EA534C"/>
    <w:rsid w:val="00F119B1"/>
    <w:rsid w:val="00F6709D"/>
    <w:rsid w:val="00F74E99"/>
    <w:rsid w:val="00FB257B"/>
    <w:rsid w:val="00FD14C9"/>
    <w:rsid w:val="00FE7190"/>
    <w:rsid w:val="01F12967"/>
    <w:rsid w:val="1D953BD1"/>
    <w:rsid w:val="23B4637B"/>
    <w:rsid w:val="2A5A152A"/>
    <w:rsid w:val="30E31479"/>
    <w:rsid w:val="35626E60"/>
    <w:rsid w:val="36F34FF5"/>
    <w:rsid w:val="44702781"/>
    <w:rsid w:val="45322F35"/>
    <w:rsid w:val="45E85CE9"/>
    <w:rsid w:val="4DA92C9E"/>
    <w:rsid w:val="5020177B"/>
    <w:rsid w:val="54C35630"/>
    <w:rsid w:val="55CC7F3E"/>
    <w:rsid w:val="58335682"/>
    <w:rsid w:val="58713033"/>
    <w:rsid w:val="58A22362"/>
    <w:rsid w:val="5A084CAE"/>
    <w:rsid w:val="60BC50BF"/>
    <w:rsid w:val="70962634"/>
    <w:rsid w:val="734D4272"/>
    <w:rsid w:val="752D353A"/>
    <w:rsid w:val="771021D8"/>
    <w:rsid w:val="78A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</w:style>
  <w:style w:type="table" w:customStyle="1" w:styleId="12">
    <w:name w:val="网格型1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2413</Words>
  <Characters>2476</Characters>
  <Lines>16</Lines>
  <Paragraphs>4</Paragraphs>
  <TotalTime>8</TotalTime>
  <ScaleCrop>false</ScaleCrop>
  <LinksUpToDate>false</LinksUpToDate>
  <CharactersWithSpaces>2576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2021-10-27T01:02:00Z</dcterms:created>
  <dc:creator>周恩</dc:creator>
  <cp:lastModifiedBy>周恩</cp:lastModifiedBy>
  <cp:lastPrinted>2021-11-11T08:35:00Z</cp:lastPrinted>
  <dcterms:modified xsi:type="dcterms:W3CDTF">2022-11-08T03:00:25Z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34BDCF35A69A4D33A1745C75DD3EA0BB</vt:lpwstr>
  </property>
</Properties>
</file>